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2B3D" w14:textId="77777777" w:rsidR="006F75D2" w:rsidRPr="006F75D2" w:rsidRDefault="006F75D2" w:rsidP="006F75D2">
      <w:pPr>
        <w:spacing w:after="0" w:line="240" w:lineRule="auto"/>
        <w:jc w:val="center"/>
        <w:rPr>
          <w:rFonts w:ascii="Times New Roman" w:eastAsia="Times New Roman" w:hAnsi="Times New Roman" w:cs="Times New Roman"/>
          <w:kern w:val="0"/>
          <w14:ligatures w14:val="none"/>
        </w:rPr>
      </w:pPr>
      <w:r w:rsidRPr="006F75D2">
        <w:rPr>
          <w:rFonts w:ascii="Calibri" w:eastAsia="Times New Roman" w:hAnsi="Calibri" w:cs="Calibri"/>
          <w:b/>
          <w:bCs/>
          <w:color w:val="000000"/>
          <w:kern w:val="0"/>
          <w:sz w:val="28"/>
          <w:szCs w:val="28"/>
          <w14:ligatures w14:val="none"/>
        </w:rPr>
        <w:t>JOB DESCRIPTION – ZOOM WORSHIP COORDINATOR</w:t>
      </w:r>
    </w:p>
    <w:p w14:paraId="0296AFF6" w14:textId="77777777" w:rsidR="006F75D2" w:rsidRPr="006F75D2" w:rsidRDefault="006F75D2" w:rsidP="006F75D2">
      <w:pPr>
        <w:spacing w:after="0" w:line="240" w:lineRule="auto"/>
        <w:jc w:val="center"/>
        <w:rPr>
          <w:rFonts w:ascii="Times New Roman" w:eastAsia="Times New Roman" w:hAnsi="Times New Roman" w:cs="Times New Roman"/>
          <w:kern w:val="0"/>
          <w14:ligatures w14:val="none"/>
        </w:rPr>
      </w:pPr>
      <w:r w:rsidRPr="006F75D2">
        <w:rPr>
          <w:rFonts w:ascii="Calibri" w:eastAsia="Times New Roman" w:hAnsi="Calibri" w:cs="Calibri"/>
          <w:b/>
          <w:bCs/>
          <w:smallCaps/>
          <w:color w:val="000000"/>
          <w:kern w:val="0"/>
          <w:sz w:val="28"/>
          <w:szCs w:val="28"/>
          <w14:ligatures w14:val="none"/>
        </w:rPr>
        <w:t>FIRST CONGREGATIONAL UNITED CHURCH OF CHRIST, CORNING</w:t>
      </w:r>
    </w:p>
    <w:p w14:paraId="69E919F3"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p>
    <w:p w14:paraId="2E957837"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The Zoom Worship Coordinator provides audio/visual and Zoom support for weekly Sunday morning services to enable remote participation in worship. </w:t>
      </w:r>
    </w:p>
    <w:p w14:paraId="3731A6E7"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p>
    <w:p w14:paraId="06DCCC5B" w14:textId="77777777" w:rsidR="006F75D2" w:rsidRPr="006F75D2" w:rsidRDefault="006F75D2" w:rsidP="006F75D2">
      <w:pPr>
        <w:spacing w:after="20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JOB DUTIES AND RESPONSIBILITIES</w:t>
      </w:r>
    </w:p>
    <w:p w14:paraId="5F9869C4"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Set up laptops, TV, cameras, wireless and wired microphones, and sound for worship at 9:30 Sunday mornings.</w:t>
      </w:r>
    </w:p>
    <w:p w14:paraId="751E7292"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Ensure all A/V technology is working correctly before worship and that the Zoom slideshow matches the order of service in the bulletin.</w:t>
      </w:r>
    </w:p>
    <w:p w14:paraId="2C1E3A3C"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Initiate the Zoom call at 9:45 AM and maintain it during the entire service. </w:t>
      </w:r>
    </w:p>
    <w:p w14:paraId="1EACD88E"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After worship, set up cameras and microphones so Zoom attendees can interact with in-person attendees for 15 minutes (or until all Zoom attendees sign off). Shut down and lock all equipment and recharge the batteries in wireless microphones.</w:t>
      </w:r>
    </w:p>
    <w:p w14:paraId="67FC815F"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 xml:space="preserve">Ensure sound and video quality during the service and troubleshoot when necessary, including running multiple cameras, monitoring sound levels and settings, enabling Zoom participants to make announcements, responding to Zoom chat </w:t>
      </w:r>
      <w:proofErr w:type="gramStart"/>
      <w:r w:rsidRPr="006F75D2">
        <w:rPr>
          <w:rFonts w:ascii="Calibri" w:eastAsia="Times New Roman" w:hAnsi="Calibri" w:cs="Calibri"/>
          <w:color w:val="000000"/>
          <w:kern w:val="0"/>
          <w:sz w:val="22"/>
          <w:szCs w:val="22"/>
          <w14:ligatures w14:val="none"/>
        </w:rPr>
        <w:t>requests,  and</w:t>
      </w:r>
      <w:proofErr w:type="gramEnd"/>
      <w:r w:rsidRPr="006F75D2">
        <w:rPr>
          <w:rFonts w:ascii="Calibri" w:eastAsia="Times New Roman" w:hAnsi="Calibri" w:cs="Calibri"/>
          <w:color w:val="000000"/>
          <w:kern w:val="0"/>
          <w:sz w:val="22"/>
          <w:szCs w:val="22"/>
          <w14:ligatures w14:val="none"/>
        </w:rPr>
        <w:t xml:space="preserve"> any other A/V management required for </w:t>
      </w:r>
      <w:proofErr w:type="gramStart"/>
      <w:r w:rsidRPr="006F75D2">
        <w:rPr>
          <w:rFonts w:ascii="Calibri" w:eastAsia="Times New Roman" w:hAnsi="Calibri" w:cs="Calibri"/>
          <w:color w:val="000000"/>
          <w:kern w:val="0"/>
          <w:sz w:val="22"/>
          <w:szCs w:val="22"/>
          <w14:ligatures w14:val="none"/>
        </w:rPr>
        <w:t>a high</w:t>
      </w:r>
      <w:proofErr w:type="gramEnd"/>
      <w:r w:rsidRPr="006F75D2">
        <w:rPr>
          <w:rFonts w:ascii="Calibri" w:eastAsia="Times New Roman" w:hAnsi="Calibri" w:cs="Calibri"/>
          <w:color w:val="000000"/>
          <w:kern w:val="0"/>
          <w:sz w:val="22"/>
          <w:szCs w:val="22"/>
          <w14:ligatures w14:val="none"/>
        </w:rPr>
        <w:t>-quality worship experience.</w:t>
      </w:r>
    </w:p>
    <w:p w14:paraId="5CFC05C8"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Record portions of the service (i.e., sermons) and upload them to Google Drive after worship.</w:t>
      </w:r>
    </w:p>
    <w:p w14:paraId="4B76B58D"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 xml:space="preserve">Maintain process documentation to ensure set-up changes and improvements </w:t>
      </w:r>
      <w:proofErr w:type="gramStart"/>
      <w:r w:rsidRPr="006F75D2">
        <w:rPr>
          <w:rFonts w:ascii="Calibri" w:eastAsia="Times New Roman" w:hAnsi="Calibri" w:cs="Calibri"/>
          <w:color w:val="000000"/>
          <w:kern w:val="0"/>
          <w:sz w:val="22"/>
          <w:szCs w:val="22"/>
          <w14:ligatures w14:val="none"/>
        </w:rPr>
        <w:t>are able to</w:t>
      </w:r>
      <w:proofErr w:type="gramEnd"/>
      <w:r w:rsidRPr="006F75D2">
        <w:rPr>
          <w:rFonts w:ascii="Calibri" w:eastAsia="Times New Roman" w:hAnsi="Calibri" w:cs="Calibri"/>
          <w:color w:val="000000"/>
          <w:kern w:val="0"/>
          <w:sz w:val="22"/>
          <w:szCs w:val="22"/>
          <w14:ligatures w14:val="none"/>
        </w:rPr>
        <w:t xml:space="preserve"> be run by others.</w:t>
      </w:r>
    </w:p>
    <w:p w14:paraId="241FD1A5"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Document issues with Zoom worship and communicate them with office/worship staff and other volunteers.</w:t>
      </w:r>
    </w:p>
    <w:p w14:paraId="73BA5E3C"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Recommend improvements to Zoom worship procedures and equipment that make worship more enjoyable for remote and in-person participants.</w:t>
      </w:r>
    </w:p>
    <w:p w14:paraId="4FBE25F2"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In case of illness or other absences, notify a member of the Worship &amp; Music or Personnel team by text at least 24 hours in advance of worship.</w:t>
      </w:r>
    </w:p>
    <w:p w14:paraId="4CC2A262" w14:textId="77777777" w:rsidR="006F75D2" w:rsidRPr="006F75D2" w:rsidRDefault="006F75D2" w:rsidP="006F75D2">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Complete required training, including annual sexual harassment policy review, within 30 days of notification.</w:t>
      </w:r>
    </w:p>
    <w:p w14:paraId="61DC71E6"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p>
    <w:p w14:paraId="610A7EC3" w14:textId="77777777" w:rsidR="006F75D2" w:rsidRPr="006F75D2" w:rsidRDefault="006F75D2" w:rsidP="006F75D2">
      <w:pPr>
        <w:spacing w:after="20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COMPENSATION</w:t>
      </w:r>
    </w:p>
    <w:p w14:paraId="6AADE27E" w14:textId="77777777" w:rsidR="006F75D2" w:rsidRPr="006F75D2" w:rsidRDefault="006F75D2" w:rsidP="006F75D2">
      <w:pPr>
        <w:spacing w:after="20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This is a part-time position. Pay is $50 per service worked. The Zoom Worship Coordinator must be available three out of four Sunday mornings each month (or four out of five in months with five Sundays) and for special services and meetings as needed. Job sharing (meaning two or more people share the responsibilities of the position) is possible for qualified applicants. System-specific training on equipment and processes will be provided.</w:t>
      </w:r>
    </w:p>
    <w:p w14:paraId="2BD6EBF1"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QUALIFICATIONS</w:t>
      </w:r>
    </w:p>
    <w:p w14:paraId="6F26532A" w14:textId="0DCD0CAB" w:rsidR="006F75D2" w:rsidRPr="006F75D2" w:rsidRDefault="006F75D2" w:rsidP="006F75D2">
      <w:pPr>
        <w:spacing w:after="0" w:line="240" w:lineRule="auto"/>
        <w:rPr>
          <w:rFonts w:ascii="Times New Roman" w:eastAsia="Times New Roman" w:hAnsi="Times New Roman" w:cs="Times New Roman"/>
          <w:kern w:val="0"/>
          <w14:ligatures w14:val="none"/>
        </w:rPr>
      </w:pPr>
    </w:p>
    <w:p w14:paraId="2C517190"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Proficiency in at least two of the following: iOS, Windows, and Chrome operating systems, including managing upgrades, settings, and optimizing system performance</w:t>
      </w:r>
    </w:p>
    <w:p w14:paraId="4B7E6C2A"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Familiarity with video and sound system components such as cameras, microphones, amps, receivers, etc.</w:t>
      </w:r>
    </w:p>
    <w:p w14:paraId="4C0872B4"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Ability to quickly troubleshoot and recover from tech failures and other interruptions</w:t>
      </w:r>
    </w:p>
    <w:p w14:paraId="7B254F5C"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Have reliable transportation to and from worship services</w:t>
      </w:r>
    </w:p>
    <w:p w14:paraId="616272CF"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lastRenderedPageBreak/>
        <w:t>Report promptly for all scheduled work</w:t>
      </w:r>
    </w:p>
    <w:p w14:paraId="18DB48BE"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Anticipate and manage, in advance, any absences due to personal and other work schedules </w:t>
      </w:r>
    </w:p>
    <w:p w14:paraId="2F8256D3"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Collaborate with other worship personnel and volunteers</w:t>
      </w:r>
    </w:p>
    <w:p w14:paraId="3649A02A" w14:textId="77777777" w:rsidR="006F75D2" w:rsidRPr="006F75D2" w:rsidRDefault="006F75D2" w:rsidP="006F75D2">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6F75D2">
        <w:rPr>
          <w:rFonts w:ascii="Calibri" w:eastAsia="Times New Roman" w:hAnsi="Calibri" w:cs="Calibri"/>
          <w:color w:val="000000"/>
          <w:kern w:val="0"/>
          <w:sz w:val="22"/>
          <w:szCs w:val="22"/>
          <w14:ligatures w14:val="none"/>
        </w:rPr>
        <w:t>Familiarity with/experience using Gmail and managing Zoom meetings, including screen sharing</w:t>
      </w:r>
    </w:p>
    <w:p w14:paraId="419237FC"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p>
    <w:p w14:paraId="217A9863" w14:textId="77777777" w:rsidR="006F75D2" w:rsidRPr="006F75D2" w:rsidRDefault="006F75D2" w:rsidP="006F75D2">
      <w:pPr>
        <w:spacing w:after="20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SUPERVISION AND ACCOUNTABILITY</w:t>
      </w:r>
    </w:p>
    <w:p w14:paraId="7734DFA2" w14:textId="77777777" w:rsidR="006F75D2" w:rsidRPr="006F75D2" w:rsidRDefault="006F75D2" w:rsidP="006F75D2">
      <w:pPr>
        <w:spacing w:after="20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This position is supervised by the Personnel Team in consultation with the Worship &amp; Music Team. The Zoom Worship Coordinator meets once yearly with the Personnel Committee to formally address any employment concerns. The Zoom Worship Coordinator may, at any time, request a meeting with the Personnel Team, and the Personnel Team may request a meeting at any time with the Zoom Worship Coordinator.</w:t>
      </w:r>
    </w:p>
    <w:p w14:paraId="4274499B" w14:textId="77777777" w:rsidR="006F75D2" w:rsidRPr="006F75D2" w:rsidRDefault="006F75D2" w:rsidP="006F75D2">
      <w:pPr>
        <w:spacing w:after="20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RESIGNATION</w:t>
      </w:r>
    </w:p>
    <w:p w14:paraId="02388D9D" w14:textId="77777777" w:rsidR="006F75D2" w:rsidRPr="006F75D2" w:rsidRDefault="006F75D2" w:rsidP="006F75D2">
      <w:pPr>
        <w:spacing w:after="20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22"/>
          <w:szCs w:val="22"/>
          <w14:ligatures w14:val="none"/>
        </w:rPr>
        <w:t>The Zoom Worship Coordinator is to provide a 30-day written notice to the Personnel Team and Administrative Board if they wish to end employment.</w:t>
      </w:r>
    </w:p>
    <w:p w14:paraId="4E9D6C64"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p>
    <w:p w14:paraId="0854268E" w14:textId="77777777" w:rsidR="006F75D2" w:rsidRPr="006F75D2" w:rsidRDefault="006F75D2" w:rsidP="006F75D2">
      <w:pPr>
        <w:spacing w:after="0" w:line="240" w:lineRule="auto"/>
        <w:rPr>
          <w:rFonts w:ascii="Times New Roman" w:eastAsia="Times New Roman" w:hAnsi="Times New Roman" w:cs="Times New Roman"/>
          <w:kern w:val="0"/>
          <w14:ligatures w14:val="none"/>
        </w:rPr>
      </w:pPr>
      <w:r w:rsidRPr="006F75D2">
        <w:rPr>
          <w:rFonts w:ascii="Calibri" w:eastAsia="Times New Roman" w:hAnsi="Calibri" w:cs="Calibri"/>
          <w:color w:val="000000"/>
          <w:kern w:val="0"/>
          <w:sz w:val="16"/>
          <w:szCs w:val="16"/>
          <w14:ligatures w14:val="none"/>
        </w:rPr>
        <w:t>Issued – April 2025</w:t>
      </w:r>
    </w:p>
    <w:p w14:paraId="1101D3B7" w14:textId="77777777" w:rsidR="006F75D2" w:rsidRDefault="006F75D2"/>
    <w:sectPr w:rsidR="006F7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45EEA"/>
    <w:multiLevelType w:val="multilevel"/>
    <w:tmpl w:val="DF4C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804218"/>
    <w:multiLevelType w:val="multilevel"/>
    <w:tmpl w:val="8F2A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8702782">
    <w:abstractNumId w:val="1"/>
  </w:num>
  <w:num w:numId="2" w16cid:durableId="156914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D2"/>
    <w:rsid w:val="006F75D2"/>
    <w:rsid w:val="00C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B6FA"/>
  <w15:chartTrackingRefBased/>
  <w15:docId w15:val="{A7FDACBA-DD42-4E43-BA1F-81E32FC5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5D2"/>
    <w:rPr>
      <w:rFonts w:eastAsiaTheme="majorEastAsia" w:cstheme="majorBidi"/>
      <w:color w:val="272727" w:themeColor="text1" w:themeTint="D8"/>
    </w:rPr>
  </w:style>
  <w:style w:type="paragraph" w:styleId="Title">
    <w:name w:val="Title"/>
    <w:basedOn w:val="Normal"/>
    <w:next w:val="Normal"/>
    <w:link w:val="TitleChar"/>
    <w:uiPriority w:val="10"/>
    <w:qFormat/>
    <w:rsid w:val="006F7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5D2"/>
    <w:pPr>
      <w:spacing w:before="160"/>
      <w:jc w:val="center"/>
    </w:pPr>
    <w:rPr>
      <w:i/>
      <w:iCs/>
      <w:color w:val="404040" w:themeColor="text1" w:themeTint="BF"/>
    </w:rPr>
  </w:style>
  <w:style w:type="character" w:customStyle="1" w:styleId="QuoteChar">
    <w:name w:val="Quote Char"/>
    <w:basedOn w:val="DefaultParagraphFont"/>
    <w:link w:val="Quote"/>
    <w:uiPriority w:val="29"/>
    <w:rsid w:val="006F75D2"/>
    <w:rPr>
      <w:i/>
      <w:iCs/>
      <w:color w:val="404040" w:themeColor="text1" w:themeTint="BF"/>
    </w:rPr>
  </w:style>
  <w:style w:type="paragraph" w:styleId="ListParagraph">
    <w:name w:val="List Paragraph"/>
    <w:basedOn w:val="Normal"/>
    <w:uiPriority w:val="34"/>
    <w:qFormat/>
    <w:rsid w:val="006F75D2"/>
    <w:pPr>
      <w:ind w:left="720"/>
      <w:contextualSpacing/>
    </w:pPr>
  </w:style>
  <w:style w:type="character" w:styleId="IntenseEmphasis">
    <w:name w:val="Intense Emphasis"/>
    <w:basedOn w:val="DefaultParagraphFont"/>
    <w:uiPriority w:val="21"/>
    <w:qFormat/>
    <w:rsid w:val="006F75D2"/>
    <w:rPr>
      <w:i/>
      <w:iCs/>
      <w:color w:val="0F4761" w:themeColor="accent1" w:themeShade="BF"/>
    </w:rPr>
  </w:style>
  <w:style w:type="paragraph" w:styleId="IntenseQuote">
    <w:name w:val="Intense Quote"/>
    <w:basedOn w:val="Normal"/>
    <w:next w:val="Normal"/>
    <w:link w:val="IntenseQuoteChar"/>
    <w:uiPriority w:val="30"/>
    <w:qFormat/>
    <w:rsid w:val="006F7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5D2"/>
    <w:rPr>
      <w:i/>
      <w:iCs/>
      <w:color w:val="0F4761" w:themeColor="accent1" w:themeShade="BF"/>
    </w:rPr>
  </w:style>
  <w:style w:type="character" w:styleId="IntenseReference">
    <w:name w:val="Intense Reference"/>
    <w:basedOn w:val="DefaultParagraphFont"/>
    <w:uiPriority w:val="32"/>
    <w:qFormat/>
    <w:rsid w:val="006F7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VanDewoestine</dc:creator>
  <cp:keywords/>
  <dc:description/>
  <cp:lastModifiedBy>Jill VanDewoestine</cp:lastModifiedBy>
  <cp:revision>2</cp:revision>
  <dcterms:created xsi:type="dcterms:W3CDTF">2026-07-06T21:15:00Z</dcterms:created>
  <dcterms:modified xsi:type="dcterms:W3CDTF">2026-07-06T21:15:00Z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5259267d-5633-4592-bbae-e7173c61f53d</vt:lpwstr>
  </property>
</Properties>
</file>